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школа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  <w:lang w:val="ru-RU"/>
        </w:rPr>
        <w:t>30.08.2018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/>
        </w:rPr>
        <w:t>104/01-10-01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эффективной работы по противодействию коррупции, защиты законных интересов участников 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от угроз, связанных с коррупцией в сфере образования, приказываю: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на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утверждённой ранее </w:t>
      </w:r>
      <w:r>
        <w:rPr>
          <w:rFonts w:ascii="Times New Roman" w:hAnsi="Times New Roman" w:cs="Times New Roman"/>
          <w:sz w:val="28"/>
          <w:szCs w:val="28"/>
        </w:rPr>
        <w:t>комиссии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организацию и результативность  антикоррупционных мероприятий  в школе на ответственн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членов комиссии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правонарушений.</w:t>
      </w:r>
    </w:p>
    <w:p>
      <w:pPr>
        <w:pStyle w:val="4"/>
        <w:numPr>
          <w:ilvl w:val="0"/>
          <w:numId w:val="1"/>
        </w:numPr>
        <w:spacing w:after="0" w:line="240" w:lineRule="auto"/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исполнителям, указанным в плане обеспечить организацию работы по исполнению мероприятий плана.</w:t>
      </w:r>
    </w:p>
    <w:p>
      <w:pPr>
        <w:pStyle w:val="4"/>
        <w:numPr>
          <w:ilvl w:val="0"/>
          <w:numId w:val="1"/>
        </w:numPr>
        <w:spacing w:after="0" w:line="240" w:lineRule="auto"/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И. В. Волчихина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5DB"/>
    <w:multiLevelType w:val="multilevel"/>
    <w:tmpl w:val="493B25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C73C8"/>
    <w:rsid w:val="2A625C8D"/>
    <w:rsid w:val="7D0C7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2018-09-19T15:42:00Z</dcterms:created>
  <dc:creator>Директор</dc:creator>
  <cp:lastModifiedBy>Директор</cp:lastModifiedBy>
  <cp:lastPrinted>2018-09-19T15:44:04Z</cp:lastPrinted>
  <dcterms:modified xsi:type="dcterms:W3CDTF">2018-09-19T15:44:46Z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